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4ED" w:rsidRPr="00B43B9A" w:rsidRDefault="007C6167" w:rsidP="00EB1BDB">
      <w:pPr>
        <w:pStyle w:val="Corpodetexto"/>
        <w:spacing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Solicitação de </w:t>
      </w:r>
      <w:r w:rsidR="00701F99" w:rsidRPr="00B43B9A">
        <w:rPr>
          <w:rFonts w:ascii="Arial" w:hAnsi="Arial" w:cs="Arial"/>
          <w:b/>
          <w:bCs/>
          <w:smallCaps/>
          <w:sz w:val="28"/>
          <w:szCs w:val="28"/>
        </w:rPr>
        <w:t>Exame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</w:t>
      </w:r>
      <w:r w:rsidR="00824C05">
        <w:rPr>
          <w:noProof/>
        </w:rPr>
        <w:drawing>
          <wp:anchor distT="0" distB="0" distL="114300" distR="114300" simplePos="0" relativeHeight="251659264" behindDoc="1" locked="0" layoutInCell="1" allowOverlap="1" wp14:anchorId="565A24E0" wp14:editId="5B457B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67533" cy="7452000"/>
            <wp:effectExtent l="0" t="0" r="3175" b="3175"/>
            <wp:wrapNone/>
            <wp:docPr id="1477284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33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4B66EC" w:rsidRPr="00B43B9A">
        <w:rPr>
          <w:rFonts w:ascii="Arial" w:hAnsi="Arial" w:cs="Arial"/>
          <w:b/>
          <w:bCs/>
          <w:smallCaps/>
          <w:sz w:val="28"/>
          <w:szCs w:val="28"/>
        </w:rPr>
        <w:t>Qualificação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 Mestrado</w:t>
      </w:r>
    </w:p>
    <w:p w:rsidR="00380B9A" w:rsidRPr="00B43B9A" w:rsidRDefault="00EB1BDB" w:rsidP="00380B9A">
      <w:pPr>
        <w:pStyle w:val="Corpodetexto"/>
        <w:spacing w:line="240" w:lineRule="auto"/>
        <w:jc w:val="center"/>
        <w:rPr>
          <w:rFonts w:ascii="Arial" w:hAnsi="Arial" w:cs="Arial"/>
          <w:bCs/>
          <w:smallCaps/>
          <w:szCs w:val="24"/>
        </w:rPr>
      </w:pP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(antecedência mínima de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>15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 dias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 xml:space="preserve">úteis 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>da data da defesa</w:t>
      </w:r>
      <w:r w:rsidR="003E0FB7" w:rsidRPr="00B43B9A">
        <w:rPr>
          <w:rFonts w:ascii="Arial" w:hAnsi="Arial" w:cs="Arial"/>
          <w:b/>
          <w:bCs/>
          <w:smallCaps/>
          <w:color w:val="FF0000"/>
          <w:szCs w:val="24"/>
        </w:rPr>
        <w:t>)</w:t>
      </w:r>
    </w:p>
    <w:p w:rsidR="0027435A" w:rsidRDefault="0027435A" w:rsidP="00B43B9A">
      <w:pPr>
        <w:pStyle w:val="WW-Corpodetexto2"/>
        <w:spacing w:before="120"/>
        <w:rPr>
          <w:rFonts w:ascii="Arial" w:hAnsi="Arial" w:cs="Arial"/>
        </w:rPr>
      </w:pPr>
      <w:r w:rsidRPr="00B43B9A">
        <w:rPr>
          <w:rFonts w:ascii="Arial" w:hAnsi="Arial" w:cs="Arial"/>
        </w:rPr>
        <w:t xml:space="preserve">Eu,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R.A.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aluno(a) do Curso de Mestrado do Programa de Pós-Graduação em Engenharia Mecânica – PEM – UEM, com autorização de meu(minha) orientador(a), venho requerer a este Conselho Acadêmico a aprovação da </w:t>
      </w:r>
      <w:r w:rsidRPr="00B43B9A">
        <w:rPr>
          <w:rFonts w:ascii="Arial" w:hAnsi="Arial" w:cs="Arial"/>
          <w:b/>
        </w:rPr>
        <w:t>d</w:t>
      </w:r>
      <w:r w:rsidRPr="00B43B9A">
        <w:rPr>
          <w:rFonts w:ascii="Arial" w:hAnsi="Arial" w:cs="Arial"/>
          <w:b/>
          <w:bCs/>
        </w:rPr>
        <w:t>ata do exame</w:t>
      </w:r>
      <w:r w:rsidRPr="00B43B9A">
        <w:rPr>
          <w:rFonts w:ascii="Arial" w:hAnsi="Arial" w:cs="Arial"/>
          <w:bCs/>
        </w:rPr>
        <w:t>, assim como sugerir a</w:t>
      </w:r>
      <w:r w:rsidRPr="00B43B9A">
        <w:rPr>
          <w:rFonts w:ascii="Arial" w:hAnsi="Arial" w:cs="Arial"/>
          <w:b/>
          <w:bCs/>
        </w:rPr>
        <w:t xml:space="preserve"> Composição da Banca Examinadora</w:t>
      </w:r>
      <w:r w:rsidRPr="00B43B9A">
        <w:rPr>
          <w:rFonts w:ascii="Arial" w:hAnsi="Arial" w:cs="Arial"/>
        </w:rPr>
        <w:t xml:space="preserve"> para a defesa de minha </w:t>
      </w:r>
      <w:r w:rsidRPr="00B43B9A">
        <w:rPr>
          <w:rFonts w:ascii="Arial" w:hAnsi="Arial" w:cs="Arial"/>
          <w:b/>
          <w:bCs/>
        </w:rPr>
        <w:t>qualificação de mestrado</w:t>
      </w:r>
      <w:r w:rsidRPr="00B43B9A">
        <w:rPr>
          <w:rFonts w:ascii="Arial" w:hAnsi="Arial" w:cs="Arial"/>
        </w:rPr>
        <w:t>, conforme abaixo:</w:t>
      </w:r>
    </w:p>
    <w:p w:rsidR="00D500EC" w:rsidRPr="00B43B9A" w:rsidRDefault="00D500EC" w:rsidP="00D500EC">
      <w:pPr>
        <w:pStyle w:val="WW-Corpodetexto2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ab/>
        <w:t>Presencial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Híbrida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Remota</w:t>
      </w:r>
    </w:p>
    <w:p w:rsidR="0027435A" w:rsidRPr="00B43B9A" w:rsidRDefault="0027435A" w:rsidP="0027435A">
      <w:pPr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Data do Exame: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  <w:r w:rsidRPr="00B43B9A">
        <w:rPr>
          <w:rFonts w:ascii="Arial" w:hAnsi="Arial" w:cs="Arial"/>
          <w:b/>
          <w:bCs/>
          <w:sz w:val="24"/>
          <w:szCs w:val="24"/>
        </w:rPr>
        <w:tab/>
        <w:t xml:space="preserve">                Horário: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Título da Dissertação: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Orientador(a):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Coorientador(a):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418"/>
        <w:gridCol w:w="3118"/>
      </w:tblGrid>
      <w:tr w:rsidR="002174ED" w:rsidRPr="00B43B9A">
        <w:trPr>
          <w:cantSplit/>
          <w:trHeight w:val="206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B03403" w:rsidP="00CD6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Sugestão de </w:t>
            </w:r>
            <w:r w:rsidR="002174ED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Composição da Banca Examinadora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dos Membros Titulares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AC53FB" w:rsidP="00AC53FB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Instituição/Lotação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jc w:val="lef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dos Membros suplentes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 de Origem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E19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blPrEx>
          <w:tblBorders>
            <w:top w:val="single" w:sz="4" w:space="0" w:color="auto"/>
          </w:tblBorders>
        </w:tblPrEx>
        <w:trPr>
          <w:cantSplit/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74ED" w:rsidRPr="00B43B9A" w:rsidRDefault="002174ED" w:rsidP="00B43B9A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5381"/>
            </w:tblGrid>
            <w:tr w:rsidR="00B43B9A" w:rsidRPr="00EA1FED" w:rsidTr="00EA1FED">
              <w:trPr>
                <w:trHeight w:val="343"/>
              </w:trPr>
              <w:tc>
                <w:tcPr>
                  <w:tcW w:w="4178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1FED">
                    <w:rPr>
                      <w:rFonts w:ascii="Arial" w:hAnsi="Arial" w:cs="Arial"/>
                      <w:b/>
                      <w:sz w:val="24"/>
                      <w:szCs w:val="24"/>
                    </w:rPr>
                    <w:t>Trabalho Vinculado ao Projeto:</w:t>
                  </w:r>
                </w:p>
              </w:tc>
              <w:tc>
                <w:tcPr>
                  <w:tcW w:w="5381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83314" w:rsidRPr="00B43B9A" w:rsidRDefault="00E83314" w:rsidP="00E83314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  <w:r w:rsidRPr="00B15A93">
              <w:rPr>
                <w:rFonts w:ascii="Arial" w:hAnsi="Arial" w:cs="Arial"/>
                <w:b w:val="0"/>
                <w:bCs/>
                <w:smallCaps/>
                <w:szCs w:val="24"/>
              </w:rPr>
              <w:t>Maringá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-</w:t>
            </w:r>
            <w:proofErr w:type="gramStart"/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PR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,   </w:t>
            </w:r>
            <w:proofErr w:type="gramEnd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   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/            /                </w:t>
            </w:r>
            <w:proofErr w:type="gramStart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.</w:t>
            </w:r>
            <w:proofErr w:type="gramEnd"/>
          </w:p>
          <w:p w:rsidR="00E83314" w:rsidRDefault="00E83314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4ED" w:rsidRPr="00B43B9A" w:rsidRDefault="00993E2C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A s</w:t>
            </w:r>
            <w:proofErr w:type="gram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i n a t u r a s</w:t>
            </w:r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89"/>
        </w:trPr>
        <w:tc>
          <w:tcPr>
            <w:tcW w:w="1701" w:type="dxa"/>
            <w:vAlign w:val="center"/>
          </w:tcPr>
          <w:p w:rsidR="00993E2C" w:rsidRPr="00B43B9A" w:rsidRDefault="00D500E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99"/>
        </w:trPr>
        <w:tc>
          <w:tcPr>
            <w:tcW w:w="1701" w:type="dxa"/>
            <w:vAlign w:val="center"/>
          </w:tcPr>
          <w:p w:rsidR="00993E2C" w:rsidRPr="00B43B9A" w:rsidRDefault="00993E2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EB1BDB" w:rsidRPr="00E83314" w:rsidRDefault="00EB1BDB" w:rsidP="00EB1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color w:val="000000"/>
          <w:sz w:val="24"/>
          <w:szCs w:val="24"/>
          <w:lang w:bidi="en-US"/>
        </w:rPr>
      </w:pPr>
      <w:r w:rsidRPr="00E83314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Regulamento do PEM - Art. 44 </w:t>
      </w:r>
      <w:r w:rsidRPr="00E83314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A dissertação será defendida perante uma banca composta de, no mínimo, três membros, sob a presidência do orientador, e deve ter pelo menos um membro </w:t>
      </w:r>
      <w:r w:rsidRPr="00E83314">
        <w:rPr>
          <w:rFonts w:ascii="Arial" w:hAnsi="Arial" w:cs="Arial"/>
          <w:color w:val="000000"/>
          <w:sz w:val="24"/>
          <w:szCs w:val="24"/>
          <w:lang w:bidi="en-US"/>
        </w:rPr>
        <w:t xml:space="preserve">externo ao PEM. </w:t>
      </w:r>
    </w:p>
    <w:p w:rsidR="00380B9A" w:rsidRPr="00E83314" w:rsidRDefault="00EB1BDB" w:rsidP="00EB1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  <w:lang w:bidi="en-US"/>
        </w:rPr>
      </w:pPr>
      <w:r w:rsidRPr="00E83314">
        <w:rPr>
          <w:rFonts w:ascii="Arial" w:hAnsi="Arial" w:cs="Arial"/>
          <w:b/>
          <w:bCs/>
          <w:noProof/>
          <w:sz w:val="24"/>
          <w:szCs w:val="24"/>
          <w:lang w:bidi="en-US"/>
        </w:rPr>
        <w:t xml:space="preserve">§ 4º </w:t>
      </w:r>
      <w:r w:rsidRPr="00E83314">
        <w:rPr>
          <w:rFonts w:ascii="Arial" w:hAnsi="Arial" w:cs="Arial"/>
          <w:noProof/>
          <w:sz w:val="24"/>
          <w:szCs w:val="24"/>
          <w:lang w:bidi="en-US"/>
        </w:rPr>
        <w:t>A banca examinadora deverá ter dois suplentes, sendo pelo menos um membro externo ao PEM.</w:t>
      </w: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380B9A" w:rsidRPr="00B43B9A">
        <w:trPr>
          <w:cantSplit/>
          <w:trHeight w:val="529"/>
        </w:trPr>
        <w:tc>
          <w:tcPr>
            <w:tcW w:w="4678" w:type="dxa"/>
            <w:vAlign w:val="center"/>
          </w:tcPr>
          <w:p w:rsidR="00380B9A" w:rsidRPr="00B43B9A" w:rsidRDefault="00380B9A" w:rsidP="006B650C">
            <w:pPr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mallCaps/>
                <w:sz w:val="24"/>
                <w:szCs w:val="24"/>
              </w:rPr>
              <w:t>Recebimento do PEM</w:t>
            </w:r>
            <w:r w:rsidR="00670AD4" w:rsidRPr="00B43B9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380B9A" w:rsidRPr="00B43B9A" w:rsidRDefault="00380B9A" w:rsidP="006B6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E1FF0" w:rsidRPr="00D24CB7" w:rsidRDefault="006E1FF0" w:rsidP="00EB1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sectPr w:rsidR="006E1FF0" w:rsidRPr="00D24CB7" w:rsidSect="00824C05">
      <w:headerReference w:type="default" r:id="rId9"/>
      <w:footerReference w:type="default" r:id="rId10"/>
      <w:pgSz w:w="11907" w:h="16840" w:code="9"/>
      <w:pgMar w:top="1471" w:right="1134" w:bottom="1304" w:left="1134" w:header="284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BE9" w:rsidRDefault="00CD2BE9">
      <w:r>
        <w:separator/>
      </w:r>
    </w:p>
  </w:endnote>
  <w:endnote w:type="continuationSeparator" w:id="0">
    <w:p w:rsidR="00CD2BE9" w:rsidRDefault="00C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Fones/FAX: (44) </w:t>
    </w:r>
    <w:r w:rsidR="00A45599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BE9" w:rsidRDefault="00CD2BE9">
      <w:r>
        <w:separator/>
      </w:r>
    </w:p>
  </w:footnote>
  <w:footnote w:type="continuationSeparator" w:id="0">
    <w:p w:rsidR="00CD2BE9" w:rsidRDefault="00C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2754A" w:rsidRPr="00514E6B" w:rsidTr="005D5AEF">
      <w:trPr>
        <w:trHeight w:val="1251"/>
      </w:trPr>
      <w:tc>
        <w:tcPr>
          <w:tcW w:w="2552" w:type="dxa"/>
        </w:tcPr>
        <w:p w:rsidR="0002754A" w:rsidRPr="00514E6B" w:rsidRDefault="00D500EC" w:rsidP="005D5AEF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5900" cy="8636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02754A" w:rsidRPr="004A5729" w:rsidRDefault="0002754A" w:rsidP="005D5AEF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02754A" w:rsidRPr="004A5729" w:rsidRDefault="0002754A" w:rsidP="005D5AEF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02754A" w:rsidRPr="00514E6B" w:rsidRDefault="0002754A" w:rsidP="005D5AEF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02754A" w:rsidRPr="00514E6B" w:rsidRDefault="00D500EC" w:rsidP="005D5AEF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982" w:rsidRPr="0002754A" w:rsidRDefault="00B20982" w:rsidP="000275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181970283">
    <w:abstractNumId w:val="0"/>
  </w:num>
  <w:num w:numId="2" w16cid:durableId="633602662">
    <w:abstractNumId w:val="1"/>
  </w:num>
  <w:num w:numId="3" w16cid:durableId="62477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2754A"/>
    <w:rsid w:val="000B539F"/>
    <w:rsid w:val="00126D3F"/>
    <w:rsid w:val="00141003"/>
    <w:rsid w:val="00190610"/>
    <w:rsid w:val="00193C0B"/>
    <w:rsid w:val="001A49C6"/>
    <w:rsid w:val="001A6028"/>
    <w:rsid w:val="001C13B0"/>
    <w:rsid w:val="001F38ED"/>
    <w:rsid w:val="00216EC3"/>
    <w:rsid w:val="002174ED"/>
    <w:rsid w:val="002455D1"/>
    <w:rsid w:val="0027435A"/>
    <w:rsid w:val="002766A0"/>
    <w:rsid w:val="002B55F8"/>
    <w:rsid w:val="00370DE2"/>
    <w:rsid w:val="00380B9A"/>
    <w:rsid w:val="00383BBA"/>
    <w:rsid w:val="00394DF1"/>
    <w:rsid w:val="003B3266"/>
    <w:rsid w:val="003D452B"/>
    <w:rsid w:val="003D4F0A"/>
    <w:rsid w:val="003E0FB7"/>
    <w:rsid w:val="003E69B6"/>
    <w:rsid w:val="00404875"/>
    <w:rsid w:val="00411331"/>
    <w:rsid w:val="004673AB"/>
    <w:rsid w:val="0048370C"/>
    <w:rsid w:val="0049137A"/>
    <w:rsid w:val="004918CA"/>
    <w:rsid w:val="0049210F"/>
    <w:rsid w:val="004A3B18"/>
    <w:rsid w:val="004B66EC"/>
    <w:rsid w:val="004F2204"/>
    <w:rsid w:val="00513699"/>
    <w:rsid w:val="00583D0C"/>
    <w:rsid w:val="005D5AEF"/>
    <w:rsid w:val="0061550E"/>
    <w:rsid w:val="006159A5"/>
    <w:rsid w:val="006311B2"/>
    <w:rsid w:val="00634DCA"/>
    <w:rsid w:val="0064455C"/>
    <w:rsid w:val="0064779A"/>
    <w:rsid w:val="00665AB2"/>
    <w:rsid w:val="00670AD4"/>
    <w:rsid w:val="00685F16"/>
    <w:rsid w:val="006A2E19"/>
    <w:rsid w:val="006B650C"/>
    <w:rsid w:val="006E1FF0"/>
    <w:rsid w:val="006F0E5A"/>
    <w:rsid w:val="00701F99"/>
    <w:rsid w:val="00712B09"/>
    <w:rsid w:val="00777D62"/>
    <w:rsid w:val="00785B92"/>
    <w:rsid w:val="007B021E"/>
    <w:rsid w:val="007B6A7B"/>
    <w:rsid w:val="007C6167"/>
    <w:rsid w:val="007D70A0"/>
    <w:rsid w:val="00824C05"/>
    <w:rsid w:val="0086336C"/>
    <w:rsid w:val="00872C98"/>
    <w:rsid w:val="00875E42"/>
    <w:rsid w:val="00876560"/>
    <w:rsid w:val="008830CF"/>
    <w:rsid w:val="008B6C04"/>
    <w:rsid w:val="00993E2C"/>
    <w:rsid w:val="009B5B40"/>
    <w:rsid w:val="009F4CA2"/>
    <w:rsid w:val="00A20848"/>
    <w:rsid w:val="00A2371B"/>
    <w:rsid w:val="00A45599"/>
    <w:rsid w:val="00AC53FB"/>
    <w:rsid w:val="00B03403"/>
    <w:rsid w:val="00B15A93"/>
    <w:rsid w:val="00B20982"/>
    <w:rsid w:val="00B43B9A"/>
    <w:rsid w:val="00B639B0"/>
    <w:rsid w:val="00BB3270"/>
    <w:rsid w:val="00BF3458"/>
    <w:rsid w:val="00C16225"/>
    <w:rsid w:val="00C315C9"/>
    <w:rsid w:val="00C646E8"/>
    <w:rsid w:val="00C876E8"/>
    <w:rsid w:val="00C97E63"/>
    <w:rsid w:val="00CA559F"/>
    <w:rsid w:val="00CB7D54"/>
    <w:rsid w:val="00CD2BE9"/>
    <w:rsid w:val="00CD6252"/>
    <w:rsid w:val="00D05C64"/>
    <w:rsid w:val="00D24CB7"/>
    <w:rsid w:val="00D33548"/>
    <w:rsid w:val="00D3478D"/>
    <w:rsid w:val="00D3796C"/>
    <w:rsid w:val="00D500EC"/>
    <w:rsid w:val="00D819A1"/>
    <w:rsid w:val="00DA1DC4"/>
    <w:rsid w:val="00DB2122"/>
    <w:rsid w:val="00DC24DF"/>
    <w:rsid w:val="00E626DA"/>
    <w:rsid w:val="00E83314"/>
    <w:rsid w:val="00E96E2A"/>
    <w:rsid w:val="00EA1FED"/>
    <w:rsid w:val="00EB1BDB"/>
    <w:rsid w:val="00EE2FAC"/>
    <w:rsid w:val="00EF45FA"/>
    <w:rsid w:val="00F152E5"/>
    <w:rsid w:val="00F46944"/>
    <w:rsid w:val="00F63772"/>
    <w:rsid w:val="00F66C4B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9E47F"/>
  <w15:chartTrackingRefBased/>
  <w15:docId w15:val="{51602E56-B1AA-B24E-9662-BA53D3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character" w:customStyle="1" w:styleId="CabealhoChar">
    <w:name w:val="Cabeçalho Char"/>
    <w:link w:val="Cabealho"/>
    <w:locked/>
    <w:rsid w:val="00380B9A"/>
    <w:rPr>
      <w:rFonts w:ascii="Roman 10cpi" w:hAnsi="Roman 10cpi"/>
      <w:snapToGrid w:val="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3D11-0781-4687-B52F-0C3BB7CD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Andre Luiz Cazetta</cp:lastModifiedBy>
  <cp:revision>4</cp:revision>
  <cp:lastPrinted>2018-02-09T11:59:00Z</cp:lastPrinted>
  <dcterms:created xsi:type="dcterms:W3CDTF">2025-09-11T17:48:00Z</dcterms:created>
  <dcterms:modified xsi:type="dcterms:W3CDTF">2025-09-11T17:51:00Z</dcterms:modified>
</cp:coreProperties>
</file>